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6279DB" w:rsidTr="00543111">
        <w:trPr>
          <w:trHeight w:val="4928"/>
        </w:trPr>
        <w:tc>
          <w:tcPr>
            <w:tcW w:w="9498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543111">
            <w:pPr>
              <w:pStyle w:val="GvdeMetni"/>
              <w:spacing w:before="179" w:line="276" w:lineRule="auto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</w:t>
            </w:r>
            <w:proofErr w:type="gramStart"/>
            <w:r w:rsidR="006279DB">
              <w:t>……………………………………………..</w:t>
            </w:r>
            <w:proofErr w:type="gramEnd"/>
            <w:r w:rsidR="006279DB">
              <w:t xml:space="preserve"> </w:t>
            </w:r>
            <w:r w:rsidR="00437E1C">
              <w:t>Doktora</w:t>
            </w:r>
            <w:r w:rsidR="006279DB" w:rsidRPr="00776036">
              <w:t xml:space="preserve"> </w:t>
            </w:r>
            <w:r w:rsidR="006279DB">
              <w:t xml:space="preserve">Programı </w:t>
            </w:r>
            <w:proofErr w:type="gramStart"/>
            <w:r w:rsidR="006279DB">
              <w:t>…………………..</w:t>
            </w:r>
            <w:proofErr w:type="gramEnd"/>
            <w:r w:rsidR="006279DB">
              <w:t xml:space="preserve"> numaralı öğrencisi</w:t>
            </w:r>
            <w:r>
              <w:t xml:space="preserve"> </w:t>
            </w:r>
            <w:proofErr w:type="gramStart"/>
            <w:r>
              <w:t>……………………………………………</w:t>
            </w:r>
            <w:proofErr w:type="gramEnd"/>
            <w:r>
              <w:t>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 xml:space="preserve">hazırlamış olduğu </w:t>
            </w:r>
            <w:r w:rsidR="00E64894">
              <w:t>doktora</w:t>
            </w:r>
            <w:r>
              <w:t xml:space="preserve">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264F9E">
              <w:t>nin 6-(2</w:t>
            </w:r>
            <w:r w:rsidR="00336429">
              <w:t xml:space="preserve">) maddesi uyarınca YÖK Ulusal Tez Merkezinde </w:t>
            </w:r>
            <w:r w:rsidR="006279DB">
              <w:t xml:space="preserve"> </w:t>
            </w:r>
            <w:r w:rsidR="00264F9E">
              <w:t>6 ay</w:t>
            </w:r>
            <w:r>
              <w:t xml:space="preserve">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</w:t>
            </w:r>
            <w:r w:rsidR="00E64894">
              <w:t xml:space="preserve">                       </w:t>
            </w:r>
            <w:proofErr w:type="gramStart"/>
            <w:r w:rsidR="00E64894">
              <w:t>.......</w:t>
            </w:r>
            <w:proofErr w:type="gramEnd"/>
            <w:r w:rsidR="00E64894">
              <w:t xml:space="preserve"> /</w:t>
            </w:r>
            <w:proofErr w:type="gramStart"/>
            <w:r w:rsidR="00E64894">
              <w:t>.......</w:t>
            </w:r>
            <w:proofErr w:type="gramEnd"/>
            <w:r w:rsidR="00E64894">
              <w:t xml:space="preserve"> </w:t>
            </w:r>
            <w:r>
              <w:t>/</w:t>
            </w:r>
            <w:r w:rsidR="00E64894">
              <w:t xml:space="preserve"> 20</w:t>
            </w:r>
            <w:proofErr w:type="gramStart"/>
            <w:r w:rsidR="00E64894">
              <w:t>.....</w:t>
            </w:r>
            <w:proofErr w:type="gramEnd"/>
          </w:p>
          <w:p w:rsidR="006279DB" w:rsidRDefault="006279DB" w:rsidP="006279DB">
            <w:pPr>
              <w:pStyle w:val="GvdeMetni"/>
            </w:pPr>
          </w:p>
          <w:p w:rsidR="006279DB" w:rsidRDefault="006279DB" w:rsidP="00543111">
            <w:pPr>
              <w:pStyle w:val="GvdeMetni"/>
              <w:spacing w:line="252" w:lineRule="exact"/>
              <w:ind w:right="609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</w:t>
            </w:r>
            <w:r w:rsidR="00543111">
              <w:t xml:space="preserve"> </w:t>
            </w:r>
            <w:r w:rsidR="00003F5D">
              <w:t xml:space="preserve">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543111">
        <w:trPr>
          <w:trHeight w:val="4177"/>
        </w:trPr>
        <w:tc>
          <w:tcPr>
            <w:tcW w:w="9498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E64894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 xml:space="preserve">İSLAMİ ARAŞTIRMALAR </w:t>
            </w:r>
            <w:r w:rsidR="00470B7E">
              <w:rPr>
                <w:b/>
              </w:rPr>
              <w:t>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543111">
            <w:pPr>
              <w:spacing w:line="276" w:lineRule="auto"/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437E1C">
              <w:t>doktora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264F9E">
              <w:t>nin 6-(2</w:t>
            </w:r>
            <w:r w:rsidR="00003F5D">
              <w:t xml:space="preserve">) maddesi uyarınca YÖK Ulusal Tez Merkezinde </w:t>
            </w:r>
            <w:r w:rsidR="00264F9E">
              <w:t>6 ay</w:t>
            </w:r>
            <w:r w:rsidR="00003F5D">
              <w:t xml:space="preserve">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543111">
            <w:pPr>
              <w:spacing w:line="276" w:lineRule="auto"/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E64894" w:rsidRDefault="00336429" w:rsidP="00E64894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003F5D" w:rsidRDefault="00003F5D" w:rsidP="00E64894"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E64894">
      <w:pPr>
        <w:pStyle w:val="GvdeMetni"/>
        <w:spacing w:after="120"/>
        <w:ind w:left="426" w:right="-284" w:hanging="568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7C60FF">
      <w:pPr>
        <w:pStyle w:val="GvdeMetni"/>
        <w:spacing w:after="120"/>
        <w:ind w:left="426" w:right="-284" w:hanging="426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264F9E" w:rsidP="00264F9E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BC0BD2">
        <w:rPr>
          <w:color w:val="000000"/>
          <w:sz w:val="20"/>
          <w:szCs w:val="20"/>
        </w:rPr>
        <w:t>(2) Yeni teknik, materyal ve metotların kullanıldığı, henüz makaleye dönüşmemiş veya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>patent gibi yöntemlerle korunmamış ve internetten paylaşılması durumunda 3. şahıslara veya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 xml:space="preserve">kurumlara haksız kazanç </w:t>
      </w:r>
      <w:proofErr w:type="gramStart"/>
      <w:r w:rsidRPr="00BC0BD2">
        <w:rPr>
          <w:color w:val="000000"/>
          <w:sz w:val="20"/>
          <w:szCs w:val="20"/>
        </w:rPr>
        <w:t>imkanı</w:t>
      </w:r>
      <w:proofErr w:type="gramEnd"/>
      <w:r w:rsidRPr="00BC0BD2">
        <w:rPr>
          <w:color w:val="000000"/>
          <w:sz w:val="20"/>
          <w:szCs w:val="20"/>
        </w:rPr>
        <w:t xml:space="preserve"> oluşturabilecek bilgi ve bulguları içeren tezler hakkında tez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>danışmanının önerisi ve enstitü anabilim dalının uygun görüşü üzerine enstitü veya fakülte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 xml:space="preserve">yönetim kurulunun gerekçeli kararı ile altı ayı aşmamak üzere tezin erişime </w:t>
      </w:r>
      <w:r w:rsidRPr="00BC0BD2">
        <w:rPr>
          <w:color w:val="000000"/>
          <w:sz w:val="20"/>
          <w:szCs w:val="20"/>
        </w:rPr>
        <w:lastRenderedPageBreak/>
        <w:t>açılması</w:t>
      </w:r>
      <w:r>
        <w:rPr>
          <w:color w:val="000000"/>
          <w:sz w:val="20"/>
          <w:szCs w:val="20"/>
        </w:rPr>
        <w:t xml:space="preserve"> </w:t>
      </w:r>
      <w:r w:rsidRPr="00BC0BD2">
        <w:rPr>
          <w:color w:val="000000"/>
          <w:sz w:val="20"/>
          <w:szCs w:val="20"/>
        </w:rPr>
        <w:t>engellenebilir.</w:t>
      </w:r>
    </w:p>
    <w:sectPr w:rsidR="00A90B62" w:rsidSect="0054311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340" w:h="15310"/>
      <w:pgMar w:top="256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474" w:rsidRDefault="00FA0474" w:rsidP="00A90B62">
      <w:r>
        <w:separator/>
      </w:r>
    </w:p>
  </w:endnote>
  <w:endnote w:type="continuationSeparator" w:id="0">
    <w:p w:rsidR="00FA0474" w:rsidRDefault="00FA0474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F9E" w:rsidRDefault="00264F9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F9E" w:rsidRDefault="00264F9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F9E" w:rsidRDefault="00264F9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474" w:rsidRDefault="00FA0474" w:rsidP="00A90B62">
      <w:r>
        <w:separator/>
      </w:r>
    </w:p>
  </w:footnote>
  <w:footnote w:type="continuationSeparator" w:id="0">
    <w:p w:rsidR="00FA0474" w:rsidRDefault="00FA0474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F9E" w:rsidRDefault="00264F9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28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844"/>
      <w:gridCol w:w="6095"/>
      <w:gridCol w:w="1843"/>
    </w:tblGrid>
    <w:tr w:rsidR="00A90B62" w:rsidRPr="00892DAF" w:rsidTr="00543111">
      <w:trPr>
        <w:trHeight w:val="1988"/>
      </w:trPr>
      <w:tc>
        <w:tcPr>
          <w:tcW w:w="1844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5" name="Resim 5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E64894" w:rsidRDefault="00A90B62" w:rsidP="00A90B62">
          <w:pPr>
            <w:jc w:val="center"/>
            <w:rPr>
              <w:b/>
              <w:sz w:val="24"/>
              <w:szCs w:val="24"/>
            </w:rPr>
          </w:pPr>
          <w:r w:rsidRPr="00E64894">
            <w:rPr>
              <w:b/>
              <w:sz w:val="24"/>
              <w:szCs w:val="24"/>
            </w:rPr>
            <w:t>T.C.</w:t>
          </w:r>
        </w:p>
        <w:p w:rsidR="00A90B62" w:rsidRPr="00E64894" w:rsidRDefault="00A90B62" w:rsidP="00A90B62">
          <w:pPr>
            <w:jc w:val="center"/>
            <w:rPr>
              <w:b/>
              <w:sz w:val="24"/>
              <w:szCs w:val="24"/>
            </w:rPr>
          </w:pPr>
          <w:r w:rsidRPr="00E64894">
            <w:rPr>
              <w:b/>
              <w:sz w:val="24"/>
              <w:szCs w:val="24"/>
            </w:rPr>
            <w:t>ANKARA SOSYAL BİLİMLER ÜNİVERSİTESİ</w:t>
          </w:r>
        </w:p>
        <w:p w:rsidR="00A90B62" w:rsidRPr="00E64894" w:rsidRDefault="00E64894" w:rsidP="00A90B62">
          <w:pPr>
            <w:jc w:val="center"/>
            <w:rPr>
              <w:b/>
              <w:sz w:val="24"/>
              <w:szCs w:val="24"/>
            </w:rPr>
          </w:pPr>
          <w:r w:rsidRPr="00E64894">
            <w:rPr>
              <w:b/>
              <w:sz w:val="24"/>
              <w:szCs w:val="24"/>
            </w:rPr>
            <w:t>İSLAMİ ARAŞTIRMALAR</w:t>
          </w:r>
          <w:r w:rsidR="00A90B62" w:rsidRPr="00E64894">
            <w:rPr>
              <w:b/>
              <w:sz w:val="24"/>
              <w:szCs w:val="24"/>
            </w:rPr>
            <w:t xml:space="preserve"> ENSTİTÜSÜ</w:t>
          </w:r>
        </w:p>
        <w:p w:rsidR="00A90B62" w:rsidRPr="00E64894" w:rsidRDefault="00A90B62" w:rsidP="00A90B62">
          <w:pPr>
            <w:jc w:val="center"/>
            <w:rPr>
              <w:b/>
              <w:sz w:val="24"/>
              <w:szCs w:val="24"/>
            </w:rPr>
          </w:pPr>
        </w:p>
        <w:p w:rsidR="00A90B62" w:rsidRPr="00E64894" w:rsidRDefault="00437E1C" w:rsidP="00A90B62">
          <w:pPr>
            <w:jc w:val="center"/>
            <w:rPr>
              <w:b/>
              <w:bCs/>
              <w:sz w:val="24"/>
              <w:szCs w:val="24"/>
            </w:rPr>
          </w:pPr>
          <w:r w:rsidRPr="00E64894">
            <w:rPr>
              <w:b/>
              <w:bCs/>
              <w:sz w:val="24"/>
              <w:szCs w:val="24"/>
            </w:rPr>
            <w:t>DOKTORA</w:t>
          </w:r>
          <w:r w:rsidR="00A90B62" w:rsidRPr="00E64894">
            <w:rPr>
              <w:b/>
              <w:bCs/>
              <w:sz w:val="24"/>
              <w:szCs w:val="24"/>
            </w:rPr>
            <w:t xml:space="preserve"> </w:t>
          </w:r>
          <w:r w:rsidRPr="00E64894">
            <w:rPr>
              <w:b/>
              <w:bCs/>
              <w:sz w:val="24"/>
              <w:szCs w:val="24"/>
            </w:rPr>
            <w:t>TEZİ</w:t>
          </w:r>
        </w:p>
        <w:p w:rsidR="00A90B62" w:rsidRPr="00E64894" w:rsidRDefault="00A90B62" w:rsidP="00A90B62">
          <w:pPr>
            <w:jc w:val="center"/>
            <w:rPr>
              <w:b/>
              <w:bCs/>
              <w:sz w:val="24"/>
              <w:szCs w:val="24"/>
            </w:rPr>
          </w:pPr>
          <w:r w:rsidRPr="00E64894">
            <w:rPr>
              <w:bCs/>
              <w:sz w:val="24"/>
              <w:szCs w:val="24"/>
            </w:rPr>
            <w:t xml:space="preserve"> </w:t>
          </w:r>
          <w:r w:rsidR="00264F9E">
            <w:rPr>
              <w:b/>
              <w:bCs/>
              <w:sz w:val="24"/>
              <w:szCs w:val="24"/>
            </w:rPr>
            <w:t xml:space="preserve">GENEL </w:t>
          </w:r>
          <w:r w:rsidR="00264F9E">
            <w:rPr>
              <w:b/>
              <w:bCs/>
              <w:sz w:val="24"/>
              <w:szCs w:val="24"/>
            </w:rPr>
            <w:t>KISIT</w:t>
          </w:r>
          <w:bookmarkStart w:id="0" w:name="_GoBack"/>
          <w:bookmarkEnd w:id="0"/>
          <w:r w:rsidR="000C66D7" w:rsidRPr="00E64894">
            <w:rPr>
              <w:b/>
              <w:bCs/>
              <w:sz w:val="24"/>
              <w:szCs w:val="24"/>
            </w:rPr>
            <w:t xml:space="preserve"> (</w:t>
          </w:r>
          <w:r w:rsidR="00264F9E">
            <w:rPr>
              <w:b/>
              <w:bCs/>
              <w:sz w:val="24"/>
              <w:szCs w:val="24"/>
            </w:rPr>
            <w:t>6 AY</w:t>
          </w:r>
          <w:r w:rsidR="000C66D7" w:rsidRPr="00E64894">
            <w:rPr>
              <w:b/>
              <w:bCs/>
              <w:sz w:val="24"/>
              <w:szCs w:val="24"/>
            </w:rPr>
            <w:t xml:space="preserve">) ÖNERİ </w:t>
          </w:r>
          <w:r w:rsidRPr="00E64894">
            <w:rPr>
              <w:b/>
              <w:bCs/>
              <w:sz w:val="24"/>
              <w:szCs w:val="24"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6" name="Resim 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F9E" w:rsidRDefault="00264F9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64F9E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4F3EB4"/>
    <w:rsid w:val="00543111"/>
    <w:rsid w:val="005E2BD5"/>
    <w:rsid w:val="006279DB"/>
    <w:rsid w:val="006C681F"/>
    <w:rsid w:val="0070292F"/>
    <w:rsid w:val="0076170C"/>
    <w:rsid w:val="00776036"/>
    <w:rsid w:val="007C60FF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4048"/>
    <w:rsid w:val="00C870EE"/>
    <w:rsid w:val="00CA2175"/>
    <w:rsid w:val="00D07B5F"/>
    <w:rsid w:val="00D22DD6"/>
    <w:rsid w:val="00D7519B"/>
    <w:rsid w:val="00DF1419"/>
    <w:rsid w:val="00DF646F"/>
    <w:rsid w:val="00E64894"/>
    <w:rsid w:val="00EF1270"/>
    <w:rsid w:val="00FA0474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CEAC1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Cevat Alper ÖZATALAY</cp:lastModifiedBy>
  <cp:revision>3</cp:revision>
  <cp:lastPrinted>2018-08-15T12:30:00Z</cp:lastPrinted>
  <dcterms:created xsi:type="dcterms:W3CDTF">2022-01-10T06:23:00Z</dcterms:created>
  <dcterms:modified xsi:type="dcterms:W3CDTF">2022-01-10T06:30:00Z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